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DB" w:rsidRDefault="00EC70AA" w:rsidP="004E00DB">
      <w:pPr>
        <w:pStyle w:val="Tytu"/>
        <w:rPr>
          <w:rFonts w:ascii="AlgerianBasD" w:hAnsi="AlgerianBas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-19050</wp:posOffset>
            </wp:positionV>
            <wp:extent cx="930910" cy="1143000"/>
            <wp:effectExtent l="19050" t="0" r="2540" b="0"/>
            <wp:wrapTight wrapText="bothSides">
              <wp:wrapPolygon edited="0">
                <wp:start x="-442" y="0"/>
                <wp:lineTo x="-442" y="11520"/>
                <wp:lineTo x="442" y="17280"/>
                <wp:lineTo x="884" y="18000"/>
                <wp:lineTo x="6188" y="21240"/>
                <wp:lineTo x="7072" y="21240"/>
                <wp:lineTo x="14587" y="21240"/>
                <wp:lineTo x="15471" y="21240"/>
                <wp:lineTo x="20775" y="17640"/>
                <wp:lineTo x="21217" y="17280"/>
                <wp:lineTo x="21659" y="13320"/>
                <wp:lineTo x="21659" y="0"/>
                <wp:lineTo x="-442" y="0"/>
              </wp:wrapPolygon>
            </wp:wrapTight>
            <wp:docPr id="3" name="Obraz 3" descr="200px-POL_Czerwionka-Leszczyn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POL_Czerwionka-Leszczyn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428750" cy="1371600"/>
            <wp:effectExtent l="19050" t="0" r="0" b="0"/>
            <wp:wrapTight wrapText="bothSides">
              <wp:wrapPolygon edited="0">
                <wp:start x="-288" y="0"/>
                <wp:lineTo x="-288" y="21300"/>
                <wp:lineTo x="21600" y="21300"/>
                <wp:lineTo x="21600" y="0"/>
                <wp:lineTo x="-288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F32C19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-1905</wp:posOffset>
            </wp:positionV>
            <wp:extent cx="2066925" cy="819150"/>
            <wp:effectExtent l="19050" t="0" r="9525" b="0"/>
            <wp:wrapTight wrapText="bothSides">
              <wp:wrapPolygon edited="0">
                <wp:start x="-199" y="0"/>
                <wp:lineTo x="-199" y="21098"/>
                <wp:lineTo x="21700" y="21098"/>
                <wp:lineTo x="21700" y="0"/>
                <wp:lineTo x="-199" y="0"/>
              </wp:wrapPolygon>
            </wp:wrapTight>
            <wp:docPr id="9" name="Obraz 1" descr="C:\Users\PC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dek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661DD2">
      <w:pPr>
        <w:pStyle w:val="Tytu"/>
        <w:rPr>
          <w:rFonts w:ascii="AlgerianBasD" w:hAnsi="AlgerianBasD"/>
        </w:rPr>
      </w:pPr>
    </w:p>
    <w:p w:rsidR="004E00DB" w:rsidRPr="00661DD2" w:rsidRDefault="00661DD2" w:rsidP="00661DD2">
      <w:pPr>
        <w:pStyle w:val="Tytu"/>
        <w:jc w:val="left"/>
        <w:rPr>
          <w:rFonts w:ascii="AlgerianBasD" w:hAnsi="AlgerianBasD"/>
        </w:rPr>
      </w:pPr>
      <w:r w:rsidRPr="00661DD2">
        <w:rPr>
          <w:rFonts w:ascii="AlgerianBasD" w:hAnsi="AlgerianBasD"/>
          <w:u w:val="none"/>
        </w:rPr>
        <w:t xml:space="preserve">          </w:t>
      </w:r>
      <w:r w:rsidR="004E00DB" w:rsidRPr="00661DD2">
        <w:rPr>
          <w:rFonts w:ascii="AlgerianBasD" w:hAnsi="AlgerianBasD"/>
        </w:rPr>
        <w:t>REGULAMIN</w:t>
      </w:r>
    </w:p>
    <w:p w:rsidR="004E00DB" w:rsidRDefault="004E00DB" w:rsidP="00661DD2">
      <w:pPr>
        <w:jc w:val="center"/>
        <w:rPr>
          <w:sz w:val="16"/>
        </w:rPr>
      </w:pPr>
    </w:p>
    <w:p w:rsidR="004E00DB" w:rsidRDefault="00E00AB0" w:rsidP="00661DD2">
      <w:pPr>
        <w:pStyle w:val="Podtytu"/>
        <w:rPr>
          <w:rFonts w:ascii="Bookman Old Style" w:hAnsi="Bookman Old Style"/>
          <w:b/>
          <w:bCs/>
          <w:i/>
          <w:iCs/>
          <w:color w:val="0070C0"/>
          <w:sz w:val="24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</w:rPr>
        <w:t>XX</w:t>
      </w:r>
      <w:r w:rsidR="000D3AE5">
        <w:rPr>
          <w:rFonts w:ascii="Bookman Old Style" w:hAnsi="Bookman Old Style"/>
          <w:b/>
          <w:bCs/>
          <w:i/>
          <w:iCs/>
          <w:color w:val="0070C0"/>
          <w:sz w:val="24"/>
        </w:rPr>
        <w:t>XI RAJD</w:t>
      </w:r>
      <w:r w:rsidR="00661DD2">
        <w:rPr>
          <w:rFonts w:ascii="Bookman Old Style" w:hAnsi="Bookman Old Style"/>
          <w:b/>
          <w:bCs/>
          <w:i/>
          <w:iCs/>
          <w:color w:val="0070C0"/>
          <w:sz w:val="24"/>
        </w:rPr>
        <w:t>U</w:t>
      </w:r>
      <w:r w:rsidR="000D3AE5"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 </w:t>
      </w:r>
      <w:r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 KOLARSKI</w:t>
      </w:r>
      <w:r w:rsidR="00661DD2">
        <w:rPr>
          <w:rFonts w:ascii="Bookman Old Style" w:hAnsi="Bookman Old Style"/>
          <w:b/>
          <w:bCs/>
          <w:i/>
          <w:iCs/>
          <w:color w:val="0070C0"/>
          <w:sz w:val="24"/>
        </w:rPr>
        <w:t>EGO</w:t>
      </w:r>
      <w:r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 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  <w:sz w:val="24"/>
        </w:rPr>
        <w:t>„RAMŻÓW”</w:t>
      </w:r>
    </w:p>
    <w:p w:rsidR="000D3AE5" w:rsidRDefault="000D3AE5" w:rsidP="00661DD2">
      <w:pPr>
        <w:pStyle w:val="Podtytu"/>
        <w:rPr>
          <w:rFonts w:ascii="Bookman Old Style" w:hAnsi="Bookman Old Style"/>
          <w:b/>
          <w:bCs/>
          <w:i/>
          <w:iCs/>
          <w:color w:val="0070C0"/>
          <w:sz w:val="24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</w:rPr>
        <w:t>„Nasze Familoki”</w:t>
      </w:r>
    </w:p>
    <w:p w:rsidR="004E00DB" w:rsidRPr="000D3AE5" w:rsidRDefault="000D3AE5" w:rsidP="00661DD2">
      <w:pPr>
        <w:pStyle w:val="Podtytu"/>
        <w:rPr>
          <w:rFonts w:ascii="Bookman Old Style" w:hAnsi="Bookman Old Style"/>
          <w:b/>
          <w:bCs/>
          <w:i/>
          <w:iCs/>
          <w:color w:val="0070C0"/>
          <w:sz w:val="24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</w:rPr>
        <w:t xml:space="preserve">Czerwionka – Leszczyny </w:t>
      </w:r>
      <w:r w:rsidR="00E00AB0">
        <w:rPr>
          <w:rFonts w:ascii="Bookman Old Style" w:hAnsi="Bookman Old Style"/>
          <w:b/>
          <w:bCs/>
          <w:i/>
          <w:iCs/>
          <w:color w:val="0070C0"/>
        </w:rPr>
        <w:t>1</w:t>
      </w:r>
      <w:r>
        <w:rPr>
          <w:rFonts w:ascii="Bookman Old Style" w:hAnsi="Bookman Old Style"/>
          <w:b/>
          <w:bCs/>
          <w:i/>
          <w:iCs/>
          <w:color w:val="0070C0"/>
        </w:rPr>
        <w:t>0 – O6</w:t>
      </w:r>
      <w:r w:rsidR="00E00AB0">
        <w:rPr>
          <w:rFonts w:ascii="Bookman Old Style" w:hAnsi="Bookman Old Style"/>
          <w:b/>
          <w:bCs/>
          <w:i/>
          <w:iCs/>
          <w:color w:val="0070C0"/>
        </w:rPr>
        <w:t xml:space="preserve"> – 2017</w:t>
      </w:r>
      <w:r w:rsidR="004E00DB" w:rsidRPr="004E00DB">
        <w:rPr>
          <w:rFonts w:ascii="Bookman Old Style" w:hAnsi="Bookman Old Style"/>
          <w:b/>
          <w:bCs/>
          <w:i/>
          <w:iCs/>
          <w:color w:val="0070C0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 w:firstRow="1" w:lastRow="0" w:firstColumn="1" w:lastColumn="0" w:noHBand="0" w:noVBand="1"/>
      </w:tblPr>
      <w:tblGrid>
        <w:gridCol w:w="5128"/>
        <w:gridCol w:w="5384"/>
      </w:tblGrid>
      <w:tr w:rsidR="004E00DB" w:rsidRPr="00117531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8D61BB">
              <w:rPr>
                <w:rFonts w:asciiTheme="minorHAnsi" w:hAnsiTheme="minorHAnsi"/>
                <w:i/>
                <w:iCs/>
                <w:sz w:val="22"/>
                <w:szCs w:val="22"/>
              </w:rPr>
              <w:t>ka-Leszczyny , Centrum Organizacji Pozarządowych ul. 3 Maja 19</w:t>
            </w:r>
          </w:p>
          <w:p w:rsidR="004E00DB" w:rsidRPr="008D61BB" w:rsidRDefault="008D61B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tel.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793 004 522</w:t>
            </w:r>
            <w:r w:rsidR="00B74E3F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B74E3F" w:rsidRPr="00B74E3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niewinski62@gmail.com</w:t>
            </w:r>
            <w:r w:rsidR="004E00DB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4E00DB" w:rsidRPr="00117531" w:rsidRDefault="004E00DB" w:rsidP="004E00D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Komandor imprezy</w:t>
            </w:r>
            <w:r w:rsidR="0043454C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0B0E5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4345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Marian Niewiński</w:t>
            </w:r>
            <w:r w:rsidR="0043454C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tel.</w:t>
            </w:r>
            <w:r w:rsidR="0043454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r w:rsidR="0043454C" w:rsidRPr="0043454C">
              <w:rPr>
                <w:rFonts w:asciiTheme="minorHAnsi" w:hAnsiTheme="minorHAnsi"/>
                <w:b/>
                <w:i/>
                <w:iCs/>
                <w:sz w:val="22"/>
                <w:szCs w:val="22"/>
                <w:lang w:val="fr-FR"/>
              </w:rPr>
              <w:t>793 004 522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3454C" w:rsidP="009E56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454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          </w:t>
            </w:r>
            <w:r w:rsidR="004E00DB" w:rsidRPr="0043454C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="004E00DB"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Henryk Reiter</w:t>
            </w:r>
          </w:p>
        </w:tc>
      </w:tr>
    </w:tbl>
    <w:p w:rsidR="004E00DB" w:rsidRPr="00450CC1" w:rsidRDefault="004E00DB" w:rsidP="00450CC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450CC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43454C">
        <w:rPr>
          <w:rFonts w:asciiTheme="minorHAnsi" w:hAnsiTheme="minorHAnsi"/>
          <w:iCs/>
          <w:sz w:val="22"/>
          <w:szCs w:val="22"/>
        </w:rPr>
        <w:t>lifikowanej.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E00AB0" w:rsidRPr="00661DD2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D3AE5" w:rsidRPr="00661DD2">
        <w:rPr>
          <w:rFonts w:asciiTheme="minorHAnsi" w:hAnsiTheme="minorHAnsi"/>
          <w:b/>
          <w:i/>
          <w:iCs/>
          <w:sz w:val="22"/>
          <w:szCs w:val="22"/>
        </w:rPr>
        <w:t>0 – 06</w:t>
      </w:r>
      <w:r w:rsidR="00E00AB0" w:rsidRPr="00661DD2">
        <w:rPr>
          <w:rFonts w:asciiTheme="minorHAnsi" w:hAnsiTheme="minorHAnsi"/>
          <w:b/>
          <w:i/>
          <w:iCs/>
          <w:sz w:val="22"/>
          <w:szCs w:val="22"/>
        </w:rPr>
        <w:t xml:space="preserve">  – 2017</w:t>
      </w:r>
      <w:r w:rsidR="004E00DB" w:rsidRPr="00661DD2">
        <w:rPr>
          <w:rFonts w:asciiTheme="minorHAnsi" w:hAnsiTheme="minorHAnsi"/>
          <w:b/>
          <w:i/>
          <w:iCs/>
          <w:sz w:val="22"/>
          <w:szCs w:val="22"/>
        </w:rPr>
        <w:t xml:space="preserve"> r.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FC279A" w:rsidRPr="00FC279A" w:rsidRDefault="00BB1A67" w:rsidP="004E00DB">
      <w:pPr>
        <w:pStyle w:val="Tekstpodstawowy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Metę zlokalizowano </w:t>
      </w:r>
      <w:r w:rsidR="00661DD2" w:rsidRPr="00661DD2">
        <w:rPr>
          <w:rFonts w:asciiTheme="minorHAnsi" w:hAnsiTheme="minorHAnsi"/>
          <w:sz w:val="22"/>
          <w:szCs w:val="22"/>
        </w:rPr>
        <w:t xml:space="preserve"> </w:t>
      </w:r>
      <w:r w:rsidR="00661DD2" w:rsidRPr="00661DD2">
        <w:rPr>
          <w:rFonts w:asciiTheme="minorHAnsi" w:hAnsiTheme="minorHAnsi"/>
          <w:i w:val="0"/>
          <w:sz w:val="22"/>
          <w:szCs w:val="22"/>
        </w:rPr>
        <w:t xml:space="preserve">na  terenie </w:t>
      </w:r>
      <w:r w:rsidR="00661DD2" w:rsidRPr="00661DD2">
        <w:rPr>
          <w:rFonts w:asciiTheme="minorHAnsi" w:hAnsiTheme="minorHAnsi"/>
          <w:b/>
          <w:sz w:val="22"/>
          <w:szCs w:val="22"/>
        </w:rPr>
        <w:t>Hali Targowej w Czerwionce przy ul. 3 Maja obok kościoła.  Droga nr 924</w:t>
      </w:r>
    </w:p>
    <w:p w:rsidR="00E772E5" w:rsidRPr="00117531" w:rsidRDefault="000B0E50" w:rsidP="00E772E5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</w:t>
      </w:r>
      <w:r w:rsidR="00450CC1">
        <w:rPr>
          <w:rFonts w:asciiTheme="minorHAnsi" w:hAnsiTheme="minorHAnsi"/>
          <w:iCs/>
          <w:sz w:val="22"/>
          <w:szCs w:val="22"/>
        </w:rPr>
        <w:t xml:space="preserve"> </w:t>
      </w:r>
      <w:r w:rsidR="00BB1A67">
        <w:rPr>
          <w:rFonts w:asciiTheme="minorHAnsi" w:hAnsiTheme="minorHAnsi"/>
          <w:iCs/>
          <w:sz w:val="22"/>
          <w:szCs w:val="22"/>
        </w:rPr>
        <w:t xml:space="preserve"> </w:t>
      </w:r>
      <w:r w:rsidR="004E00DB" w:rsidRPr="00117531">
        <w:rPr>
          <w:rFonts w:asciiTheme="minorHAnsi" w:hAnsiTheme="minorHAnsi"/>
          <w:iCs/>
          <w:sz w:val="22"/>
          <w:szCs w:val="22"/>
        </w:rPr>
        <w:t>na metę trasami dowolnymi.</w:t>
      </w:r>
      <w:r w:rsidR="000625DA" w:rsidRPr="000625DA">
        <w:rPr>
          <w:rFonts w:asciiTheme="minorHAnsi" w:hAnsiTheme="minorHAnsi"/>
          <w:iCs/>
          <w:sz w:val="22"/>
          <w:szCs w:val="22"/>
        </w:rPr>
        <w:t xml:space="preserve"> </w:t>
      </w:r>
      <w:r w:rsidR="000625DA" w:rsidRPr="00117531">
        <w:rPr>
          <w:rFonts w:asciiTheme="minorHAnsi" w:hAnsiTheme="minorHAnsi"/>
          <w:iCs/>
          <w:sz w:val="22"/>
          <w:szCs w:val="22"/>
        </w:rPr>
        <w:t>Przyjmowanie uczestników na mecie od godz</w:t>
      </w:r>
      <w:r w:rsidR="000625DA">
        <w:rPr>
          <w:rFonts w:asciiTheme="minorHAnsi" w:hAnsiTheme="minorHAnsi"/>
          <w:iCs/>
          <w:sz w:val="22"/>
          <w:szCs w:val="22"/>
        </w:rPr>
        <w:t>.</w:t>
      </w:r>
      <w:r w:rsidR="00046498">
        <w:rPr>
          <w:rFonts w:asciiTheme="minorHAnsi" w:hAnsiTheme="minorHAnsi"/>
          <w:iCs/>
          <w:sz w:val="22"/>
          <w:szCs w:val="22"/>
        </w:rPr>
        <w:t xml:space="preserve"> 10.30. Organizatorzy</w:t>
      </w:r>
      <w:r w:rsidR="00E772E5">
        <w:rPr>
          <w:rFonts w:asciiTheme="minorHAnsi" w:hAnsiTheme="minorHAnsi"/>
          <w:iCs/>
          <w:sz w:val="22"/>
          <w:szCs w:val="22"/>
        </w:rPr>
        <w:t xml:space="preserve"> dla chętnych, </w:t>
      </w:r>
      <w:r w:rsidR="00046498">
        <w:rPr>
          <w:rFonts w:asciiTheme="minorHAnsi" w:hAnsiTheme="minorHAnsi"/>
          <w:iCs/>
          <w:sz w:val="22"/>
          <w:szCs w:val="22"/>
        </w:rPr>
        <w:t>proponują</w:t>
      </w:r>
      <w:r w:rsidR="000625DA">
        <w:rPr>
          <w:rFonts w:asciiTheme="minorHAnsi" w:hAnsiTheme="minorHAnsi"/>
          <w:iCs/>
          <w:sz w:val="22"/>
          <w:szCs w:val="22"/>
        </w:rPr>
        <w:t xml:space="preserve"> o godz. </w:t>
      </w:r>
      <w:r w:rsidR="00046498">
        <w:rPr>
          <w:rFonts w:asciiTheme="minorHAnsi" w:hAnsiTheme="minorHAnsi"/>
          <w:iCs/>
          <w:sz w:val="22"/>
          <w:szCs w:val="22"/>
        </w:rPr>
        <w:t>11.00.</w:t>
      </w:r>
      <w:r w:rsidR="00E772E5">
        <w:rPr>
          <w:rFonts w:asciiTheme="minorHAnsi" w:hAnsiTheme="minorHAnsi"/>
          <w:iCs/>
          <w:sz w:val="22"/>
          <w:szCs w:val="22"/>
        </w:rPr>
        <w:t>,</w:t>
      </w:r>
      <w:r w:rsidR="00046498">
        <w:rPr>
          <w:rFonts w:asciiTheme="minorHAnsi" w:hAnsiTheme="minorHAnsi"/>
          <w:iCs/>
          <w:sz w:val="22"/>
          <w:szCs w:val="22"/>
        </w:rPr>
        <w:t xml:space="preserve"> wspólny przejazd na ul. Mickiewicza, w celu zwiedzenia</w:t>
      </w:r>
      <w:r w:rsidR="000625DA">
        <w:rPr>
          <w:rFonts w:asciiTheme="minorHAnsi" w:hAnsiTheme="minorHAnsi"/>
          <w:iCs/>
          <w:sz w:val="22"/>
          <w:szCs w:val="22"/>
        </w:rPr>
        <w:t xml:space="preserve"> </w:t>
      </w:r>
      <w:r w:rsidR="00046498">
        <w:rPr>
          <w:rFonts w:asciiTheme="minorHAnsi" w:hAnsiTheme="minorHAnsi"/>
          <w:iCs/>
          <w:sz w:val="22"/>
          <w:szCs w:val="22"/>
        </w:rPr>
        <w:t>izby regionalnej w Centrum Informacji Turystycznej, oraz wysłuchanie</w:t>
      </w:r>
      <w:r w:rsidR="00E772E5">
        <w:rPr>
          <w:rFonts w:asciiTheme="minorHAnsi" w:hAnsiTheme="minorHAnsi"/>
          <w:iCs/>
          <w:sz w:val="22"/>
          <w:szCs w:val="22"/>
        </w:rPr>
        <w:t xml:space="preserve"> prelekcji o naszych familokach, które zostały wpisane do rejestru Szlaku Zabytków Techniki,  wygłoszonej przez miejskiego przewodnika. Konkursy sprawnościowe od godz. 12.00.</w:t>
      </w:r>
      <w:r w:rsidR="00E772E5" w:rsidRPr="00E772E5">
        <w:rPr>
          <w:rFonts w:asciiTheme="minorHAnsi" w:hAnsiTheme="minorHAnsi"/>
          <w:iCs/>
          <w:noProof/>
          <w:sz w:val="22"/>
          <w:szCs w:val="22"/>
        </w:rPr>
        <w:t xml:space="preserve"> </w:t>
      </w:r>
      <w:r w:rsidR="00E772E5" w:rsidRPr="00117531">
        <w:rPr>
          <w:rFonts w:asciiTheme="minorHAnsi" w:hAnsiTheme="minorHAnsi"/>
          <w:iCs/>
          <w:sz w:val="22"/>
          <w:szCs w:val="22"/>
        </w:rPr>
        <w:t xml:space="preserve">Zakończenie około godz. </w:t>
      </w:r>
      <w:r w:rsidR="00E772E5" w:rsidRPr="00BB1A67">
        <w:rPr>
          <w:rFonts w:asciiTheme="minorHAnsi" w:hAnsiTheme="minorHAnsi"/>
          <w:b/>
          <w:iCs/>
          <w:sz w:val="22"/>
          <w:szCs w:val="22"/>
        </w:rPr>
        <w:t xml:space="preserve">13 </w:t>
      </w:r>
      <w:r w:rsidR="00E772E5"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E772E5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E772E5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132080</wp:posOffset>
            </wp:positionV>
            <wp:extent cx="2599690" cy="1600200"/>
            <wp:effectExtent l="19050" t="0" r="0" b="0"/>
            <wp:wrapTight wrapText="bothSides">
              <wp:wrapPolygon edited="0">
                <wp:start x="-158" y="0"/>
                <wp:lineTo x="-158" y="21343"/>
                <wp:lineTo x="21526" y="21343"/>
                <wp:lineTo x="21526" y="0"/>
                <wp:lineTo x="-158" y="0"/>
              </wp:wrapPolygon>
            </wp:wrapTight>
            <wp:docPr id="1" name="Obraz 3" descr="NAKLEJKA NASZE FAMILOKI po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A NASZE FAMILOKI pop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Default="00E772E5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E772E5" w:rsidRPr="00117531" w:rsidRDefault="00E772E5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Po zakończeniu rajdu zachęcamy do pozostania</w:t>
      </w:r>
      <w:r w:rsidR="00FC279A">
        <w:rPr>
          <w:rFonts w:asciiTheme="minorHAnsi" w:hAnsiTheme="minorHAnsi"/>
          <w:i w:val="0"/>
          <w:sz w:val="22"/>
          <w:szCs w:val="22"/>
        </w:rPr>
        <w:t xml:space="preserve"> w Czerwionce </w:t>
      </w:r>
      <w:r>
        <w:rPr>
          <w:rFonts w:asciiTheme="minorHAnsi" w:hAnsiTheme="minorHAnsi"/>
          <w:i w:val="0"/>
          <w:sz w:val="22"/>
          <w:szCs w:val="22"/>
        </w:rPr>
        <w:t>i wzięcia udziału</w:t>
      </w:r>
      <w:r w:rsidR="00CC7D1C">
        <w:rPr>
          <w:rFonts w:asciiTheme="minorHAnsi" w:hAnsiTheme="minorHAnsi"/>
          <w:i w:val="0"/>
          <w:sz w:val="22"/>
          <w:szCs w:val="22"/>
        </w:rPr>
        <w:t xml:space="preserve"> </w:t>
      </w:r>
      <w:r w:rsidR="00FC279A">
        <w:rPr>
          <w:rFonts w:asciiTheme="minorHAnsi" w:hAnsiTheme="minorHAnsi"/>
          <w:i w:val="0"/>
          <w:sz w:val="22"/>
          <w:szCs w:val="22"/>
        </w:rPr>
        <w:t>w Industriadzie – 2017, będzie mnóstwo atrakcji, a szczegółowy program ukaże się w internecie po 18 maja.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  <w:r w:rsidR="00EC70AA" w:rsidRPr="00EC70AA">
        <w:rPr>
          <w:noProof/>
        </w:rPr>
        <w:t xml:space="preserve"> </w:t>
      </w:r>
    </w:p>
    <w:p w:rsidR="004E00DB" w:rsidRDefault="004E00DB" w:rsidP="004E00DB">
      <w:pPr>
        <w:jc w:val="both"/>
        <w:rPr>
          <w:noProof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  <w:r w:rsidR="00EC70AA" w:rsidRPr="00EC70AA">
        <w:rPr>
          <w:noProof/>
        </w:rPr>
        <w:t xml:space="preserve"> </w:t>
      </w:r>
    </w:p>
    <w:p w:rsidR="00450CC1" w:rsidRPr="00450CC1" w:rsidRDefault="00450CC1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t xml:space="preserve">      </w:t>
      </w:r>
      <w:r w:rsidRPr="00450CC1">
        <w:rPr>
          <w:rFonts w:asciiTheme="minorHAnsi" w:hAnsiTheme="minorHAnsi"/>
          <w:noProof/>
        </w:rPr>
        <w:t xml:space="preserve">-     </w:t>
      </w:r>
      <w:r w:rsidRPr="00450CC1">
        <w:rPr>
          <w:rFonts w:asciiTheme="minorHAnsi" w:hAnsiTheme="minorHAnsi"/>
          <w:noProof/>
          <w:sz w:val="22"/>
          <w:szCs w:val="22"/>
        </w:rPr>
        <w:t>pamiątkową naklejkę</w:t>
      </w:r>
    </w:p>
    <w:p w:rsidR="004E00DB" w:rsidRPr="00117531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</w:t>
      </w:r>
      <w:r w:rsidR="00450CC1">
        <w:rPr>
          <w:rFonts w:asciiTheme="minorHAnsi" w:hAnsiTheme="minorHAnsi"/>
          <w:iCs/>
          <w:sz w:val="22"/>
          <w:szCs w:val="22"/>
        </w:rPr>
        <w:t xml:space="preserve"> książeczek odznak kolarskich</w:t>
      </w:r>
      <w:r w:rsidRPr="00117531">
        <w:rPr>
          <w:rFonts w:asciiTheme="minorHAnsi" w:hAnsiTheme="minorHAnsi"/>
          <w:iCs/>
          <w:sz w:val="22"/>
          <w:szCs w:val="22"/>
        </w:rPr>
        <w:t>,</w:t>
      </w:r>
    </w:p>
    <w:p w:rsidR="004E00DB" w:rsidRPr="00BB1A67" w:rsidRDefault="004E00DB" w:rsidP="00BB1A67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  <w:r w:rsidR="00450CC1"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BB1A67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F32C19" w:rsidRPr="00117531" w:rsidRDefault="009B76BD" w:rsidP="00F32C19">
      <w:pPr>
        <w:pStyle w:val="Domylnie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5675630" cy="557530"/>
                <wp:effectExtent l="9525" t="10160" r="107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19" w:rsidRPr="0043454C" w:rsidRDefault="00F32C19" w:rsidP="00F32C19">
                            <w:pPr>
                              <w:pStyle w:val="Domylnie"/>
                              <w:jc w:val="center"/>
                              <w:rPr>
                                <w:rStyle w:val="Wyrnienieintensywne"/>
                                <w:rFonts w:ascii="Arial Narrow" w:hAnsi="Arial Narrow" w:cs="Calibri"/>
                                <w:b w:val="0"/>
                                <w:bCs w:val="0"/>
                                <w:i w:val="0"/>
                                <w:color w:val="00000A"/>
                                <w:sz w:val="44"/>
                                <w:szCs w:val="44"/>
                              </w:rPr>
                            </w:pPr>
                            <w:r w:rsidRPr="0043454C">
                              <w:rPr>
                                <w:rStyle w:val="Wyrnienieintensywne"/>
                                <w:rFonts w:ascii="Arial Narrow" w:hAnsi="Arial Narrow"/>
                                <w:color w:val="0070C0"/>
                                <w:sz w:val="44"/>
                                <w:szCs w:val="44"/>
                              </w:rPr>
                              <w:t>Zabierz sprawny rower i ruszaj z nami!</w:t>
                            </w:r>
                          </w:p>
                          <w:p w:rsidR="00F32C19" w:rsidRPr="0043454C" w:rsidRDefault="00F32C1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3.55pt;width:446.9pt;height:4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" strokecolor="white [3212]">
                <v:textbox>
                  <w:txbxContent>
                    <w:p w:rsidR="00F32C19" w:rsidRPr="0043454C" w:rsidRDefault="00F32C19" w:rsidP="00F32C19">
                      <w:pPr>
                        <w:pStyle w:val="Domylnie"/>
                        <w:jc w:val="center"/>
                        <w:rPr>
                          <w:rStyle w:val="Wyrnienieintensywne"/>
                          <w:rFonts w:ascii="Arial Narrow" w:hAnsi="Arial Narrow" w:cs="Calibri"/>
                          <w:b w:val="0"/>
                          <w:bCs w:val="0"/>
                          <w:i w:val="0"/>
                          <w:color w:val="00000A"/>
                          <w:sz w:val="44"/>
                          <w:szCs w:val="44"/>
                        </w:rPr>
                      </w:pPr>
                      <w:r w:rsidRPr="0043454C">
                        <w:rPr>
                          <w:rStyle w:val="Wyrnienieintensywne"/>
                          <w:rFonts w:ascii="Arial Narrow" w:hAnsi="Arial Narrow"/>
                          <w:color w:val="0070C0"/>
                          <w:sz w:val="44"/>
                          <w:szCs w:val="44"/>
                        </w:rPr>
                        <w:t>Zabierz sprawny rower i ruszaj z nami!</w:t>
                      </w:r>
                    </w:p>
                    <w:p w:rsidR="00F32C19" w:rsidRPr="0043454C" w:rsidRDefault="00F32C19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DB3">
        <w:rPr>
          <w:rFonts w:ascii="Calibri" w:hAnsi="Calibri" w:cs="Calibri"/>
          <w:iCs/>
          <w:sz w:val="22"/>
          <w:szCs w:val="22"/>
        </w:rPr>
        <w:t xml:space="preserve">           </w:t>
      </w:r>
      <w:r w:rsidR="0043602B">
        <w:rPr>
          <w:rFonts w:ascii="Calibri" w:hAnsi="Calibri" w:cs="Calibri"/>
          <w:iCs/>
          <w:sz w:val="22"/>
          <w:szCs w:val="22"/>
        </w:rPr>
        <w:t xml:space="preserve">  </w:t>
      </w:r>
      <w:r w:rsidR="00230DB3"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inline distT="0" distB="0" distL="0" distR="0">
            <wp:extent cx="848763" cy="571500"/>
            <wp:effectExtent l="19050" t="0" r="8487" b="0"/>
            <wp:docPr id="4" name="Obraz 3" descr="clipartjunky218-Cyclist-on-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junky218-Cyclist-on-Bik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709" cy="57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02B">
        <w:rPr>
          <w:rFonts w:ascii="Calibri" w:hAnsi="Calibri" w:cs="Calibri"/>
          <w:iCs/>
          <w:sz w:val="22"/>
          <w:szCs w:val="22"/>
        </w:rPr>
        <w:t xml:space="preserve">  </w:t>
      </w:r>
    </w:p>
    <w:sectPr w:rsidR="00F32C19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DB"/>
    <w:rsid w:val="00046498"/>
    <w:rsid w:val="000625DA"/>
    <w:rsid w:val="000B0E50"/>
    <w:rsid w:val="000B2EFF"/>
    <w:rsid w:val="000B43D8"/>
    <w:rsid w:val="000C3FCA"/>
    <w:rsid w:val="000D3AE5"/>
    <w:rsid w:val="00117531"/>
    <w:rsid w:val="00230DB3"/>
    <w:rsid w:val="00403AFE"/>
    <w:rsid w:val="0043454C"/>
    <w:rsid w:val="0043602B"/>
    <w:rsid w:val="00450CC1"/>
    <w:rsid w:val="00454C44"/>
    <w:rsid w:val="00480BC9"/>
    <w:rsid w:val="004A3605"/>
    <w:rsid w:val="004E00DB"/>
    <w:rsid w:val="00561667"/>
    <w:rsid w:val="00603A57"/>
    <w:rsid w:val="00625265"/>
    <w:rsid w:val="00661DD2"/>
    <w:rsid w:val="00693BF4"/>
    <w:rsid w:val="006B1CBC"/>
    <w:rsid w:val="00704918"/>
    <w:rsid w:val="00733C2B"/>
    <w:rsid w:val="0076765B"/>
    <w:rsid w:val="007B65ED"/>
    <w:rsid w:val="00834143"/>
    <w:rsid w:val="008A22FC"/>
    <w:rsid w:val="008C2C20"/>
    <w:rsid w:val="008D61BB"/>
    <w:rsid w:val="008E5B5A"/>
    <w:rsid w:val="00944376"/>
    <w:rsid w:val="00975FDD"/>
    <w:rsid w:val="009B76BD"/>
    <w:rsid w:val="009D3B67"/>
    <w:rsid w:val="00B62175"/>
    <w:rsid w:val="00B74E3F"/>
    <w:rsid w:val="00BB1A67"/>
    <w:rsid w:val="00C87226"/>
    <w:rsid w:val="00CA6E9B"/>
    <w:rsid w:val="00CC7D1C"/>
    <w:rsid w:val="00CD07AE"/>
    <w:rsid w:val="00E00AB0"/>
    <w:rsid w:val="00E10ECE"/>
    <w:rsid w:val="00E2577F"/>
    <w:rsid w:val="00E772E5"/>
    <w:rsid w:val="00EC70AA"/>
    <w:rsid w:val="00ED7983"/>
    <w:rsid w:val="00F121CC"/>
    <w:rsid w:val="00F32C19"/>
    <w:rsid w:val="00F84AB6"/>
    <w:rsid w:val="00FB7167"/>
    <w:rsid w:val="00FC279A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7E8A1E-A01E-4089-9B7A-6319E690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B83D68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55D3-280A-4D7A-99E6-330C988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</cp:lastModifiedBy>
  <cp:revision>2</cp:revision>
  <dcterms:created xsi:type="dcterms:W3CDTF">2017-05-16T08:58:00Z</dcterms:created>
  <dcterms:modified xsi:type="dcterms:W3CDTF">2017-05-16T08:58:00Z</dcterms:modified>
</cp:coreProperties>
</file>